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3354"/>
        <w:gridCol w:w="4011"/>
        <w:gridCol w:w="4011"/>
        <w:gridCol w:w="4014"/>
      </w:tblGrid>
      <w:tr w:rsidR="00D70A41" w:rsidRPr="00D70A41" w14:paraId="0A5DEB51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4"/>
            <w:noWrap/>
          </w:tcPr>
          <w:p w14:paraId="683668C3" w14:textId="31D9793F" w:rsidR="00D70A41" w:rsidRPr="00D70A41" w:rsidRDefault="00D70A41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ITP Details</w:t>
            </w:r>
          </w:p>
        </w:tc>
      </w:tr>
      <w:tr w:rsidR="00D70A41" w:rsidRPr="002A2DA0" w14:paraId="3438F806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32B7DA9E" w14:textId="63C980C1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Project</w:t>
            </w: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3" w:type="pct"/>
            <w:noWrap/>
          </w:tcPr>
          <w:p w14:paraId="524AA9CD" w14:textId="4EE01ED6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Sarah Solutions Centre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61057A" w14:textId="59E2DA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Activity</w:t>
            </w:r>
            <w:r w:rsidRPr="00D70A41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:</w:t>
            </w:r>
          </w:p>
        </w:tc>
        <w:tc>
          <w:tcPr>
            <w:tcW w:w="1304" w:type="pct"/>
          </w:tcPr>
          <w:p w14:paraId="461BD14B" w14:textId="2C21676B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Roofing</w:t>
            </w:r>
            <w:r w:rsidR="00F20AC8"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 – Safety Mesh</w:t>
            </w:r>
          </w:p>
        </w:tc>
      </w:tr>
      <w:tr w:rsidR="00D70A41" w:rsidRPr="002A2DA0" w14:paraId="3300DA2B" w14:textId="77777777" w:rsidTr="00D70A41">
        <w:trPr>
          <w:trHeight w:val="198"/>
        </w:trPr>
        <w:tc>
          <w:tcPr>
            <w:tcW w:w="1090" w:type="pct"/>
            <w:shd w:val="clear" w:color="auto" w:fill="D9D9D9" w:themeFill="background1" w:themeFillShade="D9"/>
            <w:noWrap/>
          </w:tcPr>
          <w:p w14:paraId="278ECA46" w14:textId="0702BE8A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Location:</w:t>
            </w:r>
          </w:p>
        </w:tc>
        <w:tc>
          <w:tcPr>
            <w:tcW w:w="1303" w:type="pct"/>
            <w:noWrap/>
          </w:tcPr>
          <w:p w14:paraId="2BF29EBF" w14:textId="209901F9" w:rsidR="00D70A41" w:rsidRPr="002A2DA0" w:rsidRDefault="00CC126F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2 Myuna St, Regency Park</w:t>
            </w:r>
          </w:p>
        </w:tc>
        <w:tc>
          <w:tcPr>
            <w:tcW w:w="1303" w:type="pct"/>
            <w:shd w:val="clear" w:color="auto" w:fill="D9D9D9" w:themeFill="background1" w:themeFillShade="D9"/>
          </w:tcPr>
          <w:p w14:paraId="15C0CB86" w14:textId="2C63043F" w:rsidR="00D70A41" w:rsidRPr="002A2DA0" w:rsidRDefault="00D70A41" w:rsidP="00D70A41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b/>
                <w:sz w:val="16"/>
                <w:szCs w:val="16"/>
                <w:lang w:val="en-AU"/>
              </w:rPr>
              <w:t>Subcontractor:</w:t>
            </w:r>
          </w:p>
        </w:tc>
        <w:tc>
          <w:tcPr>
            <w:tcW w:w="1304" w:type="pct"/>
          </w:tcPr>
          <w:p w14:paraId="204C87C2" w14:textId="3AEFDEA1" w:rsidR="00D70A41" w:rsidRPr="002A2DA0" w:rsidRDefault="00F02BB2" w:rsidP="00D70A41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>McMahons</w:t>
            </w:r>
          </w:p>
        </w:tc>
      </w:tr>
    </w:tbl>
    <w:p w14:paraId="5EB3663B" w14:textId="465E3F1F" w:rsidR="00D70A41" w:rsidRPr="002A2DA0" w:rsidRDefault="00D70A41">
      <w:pPr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1412"/>
        <w:gridCol w:w="3494"/>
        <w:gridCol w:w="3494"/>
        <w:gridCol w:w="4497"/>
        <w:gridCol w:w="2493"/>
      </w:tblGrid>
      <w:tr w:rsidR="00D70A41" w:rsidRPr="00D70A41" w14:paraId="542C0ABB" w14:textId="77777777" w:rsidTr="00C1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gridSpan w:val="5"/>
            <w:noWrap/>
          </w:tcPr>
          <w:p w14:paraId="347DAB94" w14:textId="3203EB0C" w:rsidR="00D70A41" w:rsidRPr="00D70A41" w:rsidRDefault="00647FCE" w:rsidP="00C13640">
            <w:pPr>
              <w:spacing w:line="276" w:lineRule="auto"/>
              <w:rPr>
                <w:rFonts w:ascii="Roboto" w:hAnsi="Roboto" w:cs="Arial"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Cs/>
                <w:sz w:val="16"/>
                <w:szCs w:val="16"/>
                <w:lang w:val="en-AU"/>
              </w:rPr>
              <w:t xml:space="preserve">Preparation &amp; </w:t>
            </w:r>
            <w:r w:rsidR="00D70A41" w:rsidRPr="002A2DA0">
              <w:rPr>
                <w:rFonts w:ascii="Roboto" w:hAnsi="Roboto" w:cs="Arial"/>
                <w:bCs/>
                <w:sz w:val="16"/>
                <w:szCs w:val="16"/>
                <w:lang w:val="en-AU"/>
              </w:rPr>
              <w:t>Approval</w:t>
            </w:r>
          </w:p>
        </w:tc>
      </w:tr>
      <w:tr w:rsidR="00647FCE" w:rsidRPr="002A2DA0" w14:paraId="1A564D4F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38A48A17" w14:textId="2CDAE6D9" w:rsidR="00647FCE" w:rsidRPr="002A2DA0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Prepared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1B526C40" w14:textId="14A5D203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Nathan Bowden / 0437 728 628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6EC46E46" w14:textId="19DD9FDC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Construction Graduate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440F8933" w14:textId="4BDF9099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230F3AFA" w14:textId="762998C1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CF2FA4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  <w:tr w:rsidR="00647FCE" w:rsidRPr="002A2DA0" w14:paraId="7D8CB2D3" w14:textId="77777777" w:rsidTr="00647FCE">
        <w:trPr>
          <w:trHeight w:val="340"/>
        </w:trPr>
        <w:tc>
          <w:tcPr>
            <w:tcW w:w="459" w:type="pct"/>
            <w:shd w:val="clear" w:color="auto" w:fill="D9D9D9" w:themeFill="background1" w:themeFillShade="D9"/>
            <w:noWrap/>
            <w:vAlign w:val="center"/>
          </w:tcPr>
          <w:p w14:paraId="52BEC8B2" w14:textId="40FB8305" w:rsidR="00647FCE" w:rsidRDefault="00647FCE" w:rsidP="00647FCE">
            <w:pPr>
              <w:spacing w:line="276" w:lineRule="auto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  <w:t>Approved by:</w:t>
            </w:r>
          </w:p>
        </w:tc>
        <w:tc>
          <w:tcPr>
            <w:tcW w:w="1135" w:type="pct"/>
            <w:shd w:val="clear" w:color="auto" w:fill="FFFFFF" w:themeFill="background1"/>
            <w:noWrap/>
            <w:vAlign w:val="center"/>
          </w:tcPr>
          <w:p w14:paraId="7C262489" w14:textId="70EF5BB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Name: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Rachel Kitto / 0403 247 330</w:t>
            </w:r>
          </w:p>
        </w:tc>
        <w:tc>
          <w:tcPr>
            <w:tcW w:w="1135" w:type="pct"/>
            <w:shd w:val="clear" w:color="auto" w:fill="FFFFFF" w:themeFill="background1"/>
            <w:vAlign w:val="center"/>
          </w:tcPr>
          <w:p w14:paraId="5E548DBC" w14:textId="792B555E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Position: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Site Supervisor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14:paraId="6CCE49C6" w14:textId="1C18785F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Signature: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40F12106" w14:textId="3D4EA990" w:rsidR="00647FCE" w:rsidRPr="00647FCE" w:rsidRDefault="00647FCE" w:rsidP="00647FCE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  <w:lang w:val="en-AU"/>
              </w:rPr>
            </w:pPr>
            <w:r w:rsidRPr="00647FCE">
              <w:rPr>
                <w:rFonts w:ascii="Roboto" w:hAnsi="Roboto" w:cs="Arial"/>
                <w:b/>
                <w:sz w:val="16"/>
                <w:szCs w:val="16"/>
                <w:lang w:val="en-AU"/>
              </w:rPr>
              <w:t>Date:</w:t>
            </w:r>
            <w:r w:rsidR="00CC126F">
              <w:rPr>
                <w:rFonts w:ascii="Roboto" w:hAnsi="Roboto" w:cs="Arial"/>
                <w:b/>
                <w:sz w:val="16"/>
                <w:szCs w:val="16"/>
                <w:lang w:val="en-AU"/>
              </w:rPr>
              <w:t xml:space="preserve"> </w:t>
            </w:r>
            <w:r w:rsidR="00CF2FA4">
              <w:rPr>
                <w:rFonts w:ascii="Roboto" w:hAnsi="Roboto" w:cs="Arial"/>
                <w:b/>
                <w:sz w:val="16"/>
                <w:szCs w:val="16"/>
                <w:lang w:val="en-AU"/>
              </w:rPr>
              <w:t>11/03/21</w:t>
            </w:r>
          </w:p>
        </w:tc>
      </w:tr>
    </w:tbl>
    <w:p w14:paraId="196E5FFF" w14:textId="5E6E3DFD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tbl>
      <w:tblPr>
        <w:tblStyle w:val="QHSETABLE1"/>
        <w:tblW w:w="5000" w:type="pct"/>
        <w:tblLook w:val="0620" w:firstRow="1" w:lastRow="0" w:firstColumn="0" w:lastColumn="0" w:noHBand="1" w:noVBand="1"/>
      </w:tblPr>
      <w:tblGrid>
        <w:gridCol w:w="501"/>
        <w:gridCol w:w="2760"/>
        <w:gridCol w:w="2558"/>
        <w:gridCol w:w="952"/>
        <w:gridCol w:w="1493"/>
        <w:gridCol w:w="1114"/>
        <w:gridCol w:w="689"/>
        <w:gridCol w:w="696"/>
        <w:gridCol w:w="1013"/>
        <w:gridCol w:w="3614"/>
      </w:tblGrid>
      <w:tr w:rsidR="00AC5F9C" w:rsidRPr="002A2DA0" w14:paraId="2D0F8274" w14:textId="77777777" w:rsidTr="00C5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noWrap/>
            <w:vAlign w:val="center"/>
          </w:tcPr>
          <w:p w14:paraId="55A5FC72" w14:textId="5B23422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Item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BD288AB" w14:textId="72AD2F53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Activity / Step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2C43D2A3" w14:textId="2DFBCA88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Acceptance Criteria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5BAC846" w14:textId="5BAB3DBC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Verification Type</w:t>
            </w:r>
          </w:p>
          <w:p w14:paraId="734302D8" w14:textId="34152099" w:rsidR="00AC241A" w:rsidRPr="002A2DA0" w:rsidRDefault="00AC241A" w:rsidP="002A2DA0">
            <w:pPr>
              <w:jc w:val="center"/>
              <w:rPr>
                <w:rFonts w:ascii="Roboto" w:hAnsi="Roboto" w:cs="Arial"/>
                <w:bCs/>
                <w:sz w:val="16"/>
                <w:szCs w:val="16"/>
              </w:rPr>
            </w:pPr>
            <w:r w:rsidRPr="002A2DA0">
              <w:rPr>
                <w:rFonts w:ascii="Roboto" w:hAnsi="Roboto" w:cs="Arial"/>
                <w:bCs/>
                <w:sz w:val="16"/>
                <w:szCs w:val="16"/>
              </w:rPr>
              <w:t>(H / I / R / S / W)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315AD93C" w14:textId="392109AE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sz w:val="16"/>
                <w:szCs w:val="16"/>
              </w:rPr>
              <w:t xml:space="preserve">Verification </w:t>
            </w:r>
            <w:r w:rsidRPr="002A2DA0">
              <w:rPr>
                <w:rFonts w:ascii="Roboto" w:hAnsi="Roboto" w:cs="Arial"/>
                <w:sz w:val="16"/>
                <w:szCs w:val="16"/>
              </w:rPr>
              <w:t>Frequency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564DC224" w14:textId="0046D62C" w:rsidR="00AC241A" w:rsidRPr="002A2DA0" w:rsidRDefault="00AC241A" w:rsidP="002A2DA0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Verification: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F4C78BD" w14:textId="1CA08CFF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sz w:val="16"/>
                <w:szCs w:val="16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Records / Evidence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7E5CDB0F" w14:textId="196C9B86" w:rsidR="00AC241A" w:rsidRPr="002A2DA0" w:rsidRDefault="00AC241A" w:rsidP="002A2DA0">
            <w:pPr>
              <w:jc w:val="center"/>
              <w:rPr>
                <w:rFonts w:ascii="Roboto" w:hAnsi="Roboto" w:cs="Arial"/>
                <w:b w:val="0"/>
                <w:bCs/>
                <w:sz w:val="16"/>
                <w:szCs w:val="16"/>
                <w:lang w:val="en-AU"/>
              </w:rPr>
            </w:pPr>
            <w:r w:rsidRPr="002A2DA0">
              <w:rPr>
                <w:rFonts w:ascii="Roboto" w:hAnsi="Roboto" w:cs="Arial"/>
                <w:sz w:val="16"/>
                <w:szCs w:val="16"/>
              </w:rPr>
              <w:t>Comments</w:t>
            </w:r>
          </w:p>
        </w:tc>
      </w:tr>
      <w:tr w:rsidR="00C57BCF" w:rsidRPr="002A2DA0" w14:paraId="7D18933B" w14:textId="77777777" w:rsidTr="00C57BCF">
        <w:trPr>
          <w:trHeight w:val="277"/>
        </w:trPr>
        <w:tc>
          <w:tcPr>
            <w:tcW w:w="163" w:type="pct"/>
            <w:vMerge/>
            <w:tcBorders>
              <w:top w:val="single" w:sz="4" w:space="0" w:color="auto"/>
            </w:tcBorders>
            <w:shd w:val="clear" w:color="auto" w:fill="074E9F"/>
            <w:noWrap/>
            <w:vAlign w:val="center"/>
          </w:tcPr>
          <w:p w14:paraId="08511337" w14:textId="77777777" w:rsidR="00AC241A" w:rsidRPr="002A2DA0" w:rsidRDefault="00AC241A" w:rsidP="002A2DA0">
            <w:pPr>
              <w:spacing w:line="276" w:lineRule="auto"/>
              <w:jc w:val="center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295ADA2E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E59128C" w14:textId="77777777" w:rsidR="00AC241A" w:rsidRPr="002A2DA0" w:rsidRDefault="00AC241A" w:rsidP="002A2DA0">
            <w:pPr>
              <w:spacing w:line="276" w:lineRule="auto"/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2B3C60C9" w14:textId="77777777" w:rsidR="00AC241A" w:rsidRPr="002A2DA0" w:rsidRDefault="00AC241A" w:rsidP="002A2DA0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74E9F"/>
          </w:tcPr>
          <w:p w14:paraId="68348A25" w14:textId="77777777" w:rsidR="00AC241A" w:rsidRPr="002A2DA0" w:rsidRDefault="00AC241A" w:rsidP="002A2DA0">
            <w:pPr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4502C64E" w14:textId="437D192D" w:rsidR="00AC241A" w:rsidRPr="002A2DA0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By</w:t>
            </w: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4A2972B4" w14:textId="313B9955" w:rsidR="00AC241A" w:rsidRPr="002A2DA0" w:rsidRDefault="00AC241A" w:rsidP="00AC241A">
            <w:pPr>
              <w:jc w:val="center"/>
              <w:rPr>
                <w:rFonts w:ascii="Roboto" w:hAnsi="Roboto" w:cs="Arial"/>
                <w:sz w:val="16"/>
                <w:szCs w:val="16"/>
              </w:rPr>
            </w:pPr>
            <w:r>
              <w:rPr>
                <w:rFonts w:ascii="Roboto" w:hAnsi="Roboto" w:cs="Arial"/>
                <w:b/>
                <w:color w:val="FFFFFF"/>
                <w:sz w:val="16"/>
                <w:szCs w:val="16"/>
              </w:rPr>
              <w:t>Initial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shd w:val="clear" w:color="auto" w:fill="074E9F"/>
            <w:vAlign w:val="center"/>
          </w:tcPr>
          <w:p w14:paraId="10379671" w14:textId="56761E61" w:rsidR="00AC241A" w:rsidRPr="00AC241A" w:rsidRDefault="00AC241A" w:rsidP="00AC241A">
            <w:pPr>
              <w:jc w:val="center"/>
              <w:rPr>
                <w:rFonts w:ascii="Roboto" w:hAnsi="Roboto" w:cs="Arial"/>
                <w:b/>
                <w:color w:val="FFFFFF"/>
                <w:sz w:val="16"/>
                <w:szCs w:val="16"/>
              </w:rPr>
            </w:pPr>
            <w:r w:rsidRPr="00AC241A">
              <w:rPr>
                <w:rFonts w:ascii="Roboto" w:hAnsi="Roboto" w:cs="Arial"/>
                <w:b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074E9F"/>
            <w:vAlign w:val="center"/>
          </w:tcPr>
          <w:p w14:paraId="3322482C" w14:textId="001DBF11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</w:tcBorders>
            <w:shd w:val="clear" w:color="auto" w:fill="074E9F"/>
            <w:vAlign w:val="center"/>
          </w:tcPr>
          <w:p w14:paraId="45377F39" w14:textId="77777777" w:rsidR="00AC241A" w:rsidRPr="002A2DA0" w:rsidRDefault="00AC241A" w:rsidP="002A2DA0">
            <w:pPr>
              <w:rPr>
                <w:rFonts w:ascii="Roboto" w:hAnsi="Roboto" w:cs="Arial"/>
                <w:b/>
                <w:sz w:val="16"/>
                <w:szCs w:val="16"/>
              </w:rPr>
            </w:pPr>
          </w:p>
        </w:tc>
      </w:tr>
      <w:tr w:rsidR="002864C8" w:rsidRPr="002A2DA0" w14:paraId="467238EA" w14:textId="77777777" w:rsidTr="00C57BCF">
        <w:trPr>
          <w:trHeight w:val="454"/>
        </w:trPr>
        <w:tc>
          <w:tcPr>
            <w:tcW w:w="163" w:type="pct"/>
            <w:shd w:val="clear" w:color="auto" w:fill="DEEAF6" w:themeFill="accent5" w:themeFillTint="33"/>
            <w:noWrap/>
            <w:vAlign w:val="center"/>
          </w:tcPr>
          <w:p w14:paraId="04D2EBF4" w14:textId="77777777" w:rsidR="002864C8" w:rsidRPr="002A2DA0" w:rsidRDefault="002864C8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DEEAF6" w:themeFill="accent5" w:themeFillTint="33"/>
          </w:tcPr>
          <w:p w14:paraId="5BFC4E73" w14:textId="3D167462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Data Sheets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/ Physical Sample</w:t>
            </w:r>
            <w:r w:rsidRPr="0071264C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2AB2940F" w14:textId="03D3EA96" w:rsidR="002864C8" w:rsidRPr="004A23FB" w:rsidRDefault="002864C8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DEEAF6" w:themeFill="accent5" w:themeFillTint="33"/>
          </w:tcPr>
          <w:p w14:paraId="212C948D" w14:textId="055EAE25" w:rsidR="002864C8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Submit </w:t>
            </w:r>
            <w:r w:rsidR="00D35242">
              <w:rPr>
                <w:rFonts w:ascii="Roboto" w:hAnsi="Roboto" w:cs="Arial"/>
                <w:sz w:val="16"/>
                <w:szCs w:val="16"/>
                <w:lang w:val="en-AU"/>
              </w:rPr>
              <w:t xml:space="preserve">samples of product in line with the project requirements and 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evidence of conformance to Products, Fire Hazard properties. AS/NZS 4389:2015, AS/NZS 4534</w:t>
            </w:r>
            <w:r w:rsidR="00F20AC8">
              <w:rPr>
                <w:rFonts w:ascii="Roboto" w:hAnsi="Roboto" w:cs="Arial"/>
                <w:sz w:val="16"/>
                <w:szCs w:val="16"/>
                <w:lang w:val="en-AU"/>
              </w:rPr>
              <w:t>: 2006</w:t>
            </w:r>
            <w:r w:rsidR="008132EF">
              <w:rPr>
                <w:rFonts w:ascii="Roboto" w:hAnsi="Roboto" w:cs="Arial"/>
                <w:sz w:val="16"/>
                <w:szCs w:val="16"/>
                <w:lang w:val="en-AU"/>
              </w:rPr>
              <w:t>.</w:t>
            </w:r>
          </w:p>
          <w:p w14:paraId="61276EEB" w14:textId="77777777" w:rsidR="00D35242" w:rsidRDefault="00D35242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0D705B6" w14:textId="77777777" w:rsidR="00D35242" w:rsidRPr="0071264C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1264C">
              <w:rPr>
                <w:rFonts w:ascii="Roboto" w:hAnsi="Roboto" w:cs="Arial"/>
                <w:sz w:val="16"/>
                <w:szCs w:val="16"/>
                <w:lang w:val="en-AU"/>
              </w:rPr>
              <w:t xml:space="preserve">Ausmesh 300 </w:t>
            </w:r>
          </w:p>
          <w:p w14:paraId="1402F6E1" w14:textId="77777777" w:rsidR="00D35242" w:rsidRPr="0071264C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1264C">
              <w:rPr>
                <w:rFonts w:ascii="Roboto" w:hAnsi="Roboto" w:cs="Arial"/>
                <w:sz w:val="16"/>
                <w:szCs w:val="16"/>
                <w:lang w:val="en-AU"/>
              </w:rPr>
              <w:t xml:space="preserve">2mm galvanised </w:t>
            </w:r>
          </w:p>
          <w:p w14:paraId="1FE6C191" w14:textId="50C5CE75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71264C">
              <w:rPr>
                <w:rFonts w:ascii="Roboto" w:hAnsi="Roboto" w:cs="Arial"/>
                <w:sz w:val="16"/>
                <w:szCs w:val="16"/>
                <w:lang w:val="en-AU"/>
              </w:rPr>
              <w:t>Galvanised Coating</w:t>
            </w:r>
          </w:p>
        </w:tc>
        <w:tc>
          <w:tcPr>
            <w:tcW w:w="309" w:type="pct"/>
            <w:shd w:val="clear" w:color="auto" w:fill="DEEAF6" w:themeFill="accent5" w:themeFillTint="33"/>
          </w:tcPr>
          <w:p w14:paraId="729CA167" w14:textId="2453CC6A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DEEAF6" w:themeFill="accent5" w:themeFillTint="33"/>
          </w:tcPr>
          <w:p w14:paraId="7DE8E26D" w14:textId="12FB0E22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When Samples are requested</w:t>
            </w:r>
          </w:p>
        </w:tc>
        <w:tc>
          <w:tcPr>
            <w:tcW w:w="362" w:type="pct"/>
            <w:shd w:val="clear" w:color="auto" w:fill="DEEAF6" w:themeFill="accent5" w:themeFillTint="33"/>
          </w:tcPr>
          <w:p w14:paraId="120A1558" w14:textId="77777777" w:rsidR="00C57BCF" w:rsidRDefault="00C57BCF" w:rsidP="00C57BCF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145CF69F" w14:textId="77777777" w:rsidR="00FC4AA9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B1FF0EC" w14:textId="77777777" w:rsidR="00FC4AA9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A437318" w14:textId="3A2E7AA8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DEEAF6" w:themeFill="accent5" w:themeFillTint="33"/>
          </w:tcPr>
          <w:p w14:paraId="38A35788" w14:textId="77777777" w:rsidR="002864C8" w:rsidRPr="004A23FB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DEEAF6" w:themeFill="accent5" w:themeFillTint="33"/>
          </w:tcPr>
          <w:p w14:paraId="6D61C0E3" w14:textId="77777777" w:rsidR="002864C8" w:rsidRPr="004A23FB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5A31C56A" w14:textId="4C623E02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  <w:shd w:val="clear" w:color="auto" w:fill="DEEAF6" w:themeFill="accent5" w:themeFillTint="33"/>
          </w:tcPr>
          <w:p w14:paraId="426F6493" w14:textId="1C68E622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</w:tc>
      </w:tr>
      <w:tr w:rsidR="002864C8" w:rsidRPr="002A2DA0" w14:paraId="15A44C2B" w14:textId="77777777" w:rsidTr="00C57BCF">
        <w:trPr>
          <w:trHeight w:val="454"/>
        </w:trPr>
        <w:tc>
          <w:tcPr>
            <w:tcW w:w="163" w:type="pct"/>
            <w:shd w:val="clear" w:color="auto" w:fill="DEEAF6" w:themeFill="accent5" w:themeFillTint="33"/>
            <w:noWrap/>
            <w:vAlign w:val="center"/>
          </w:tcPr>
          <w:p w14:paraId="1A2087E6" w14:textId="77777777" w:rsidR="002864C8" w:rsidRPr="002A2DA0" w:rsidRDefault="002864C8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DEEAF6" w:themeFill="accent5" w:themeFillTint="33"/>
          </w:tcPr>
          <w:p w14:paraId="6D0A3CEC" w14:textId="2CCB92E1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Delivery </w:t>
            </w:r>
            <w:r w:rsidR="00D35242">
              <w:rPr>
                <w:rFonts w:ascii="Roboto" w:hAnsi="Roboto" w:cs="Arial"/>
                <w:sz w:val="16"/>
                <w:szCs w:val="16"/>
                <w:lang w:val="en-AU"/>
              </w:rPr>
              <w:t>of Materials &amp; Check for damage</w:t>
            </w:r>
          </w:p>
        </w:tc>
        <w:tc>
          <w:tcPr>
            <w:tcW w:w="831" w:type="pct"/>
            <w:shd w:val="clear" w:color="auto" w:fill="DEEAF6" w:themeFill="accent5" w:themeFillTint="33"/>
          </w:tcPr>
          <w:p w14:paraId="316F29CD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Delivered material match sample approved.</w:t>
            </w:r>
          </w:p>
          <w:p w14:paraId="48DC243D" w14:textId="77777777" w:rsidR="002864C8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CD016AE" w14:textId="40671CA4" w:rsidR="00D35242" w:rsidRPr="004A23FB" w:rsidRDefault="00D35242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Mesh free of water damage, corrosion and wire breakage.</w:t>
            </w:r>
          </w:p>
        </w:tc>
        <w:tc>
          <w:tcPr>
            <w:tcW w:w="309" w:type="pct"/>
            <w:shd w:val="clear" w:color="auto" w:fill="DEEAF6" w:themeFill="accent5" w:themeFillTint="33"/>
          </w:tcPr>
          <w:p w14:paraId="1602EF40" w14:textId="19EF7719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  <w:r w:rsidR="00D35242">
              <w:rPr>
                <w:rFonts w:ascii="Roboto" w:hAnsi="Roboto" w:cs="Arial"/>
                <w:sz w:val="16"/>
                <w:szCs w:val="16"/>
                <w:lang w:val="en-AU"/>
              </w:rPr>
              <w:t xml:space="preserve"> / I</w:t>
            </w:r>
          </w:p>
        </w:tc>
        <w:tc>
          <w:tcPr>
            <w:tcW w:w="485" w:type="pct"/>
            <w:shd w:val="clear" w:color="auto" w:fill="DEEAF6" w:themeFill="accent5" w:themeFillTint="33"/>
          </w:tcPr>
          <w:p w14:paraId="09A11C28" w14:textId="7D8F43AC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Upon delivery</w:t>
            </w:r>
          </w:p>
        </w:tc>
        <w:tc>
          <w:tcPr>
            <w:tcW w:w="362" w:type="pct"/>
            <w:shd w:val="clear" w:color="auto" w:fill="DEEAF6" w:themeFill="accent5" w:themeFillTint="33"/>
          </w:tcPr>
          <w:p w14:paraId="7973C226" w14:textId="18EF1422" w:rsidR="00FC4AA9" w:rsidRDefault="00C57BCF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04C1DCF6" w14:textId="68EC36F2" w:rsidR="002864C8" w:rsidRPr="004A23FB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DEEAF6" w:themeFill="accent5" w:themeFillTint="33"/>
          </w:tcPr>
          <w:p w14:paraId="1C468636" w14:textId="77777777" w:rsidR="002864C8" w:rsidRPr="004A23FB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DEEAF6" w:themeFill="accent5" w:themeFillTint="33"/>
          </w:tcPr>
          <w:p w14:paraId="58978BF9" w14:textId="77777777" w:rsidR="002864C8" w:rsidRPr="004A23FB" w:rsidRDefault="002864C8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48E1BECD" w14:textId="1933A50A" w:rsidR="002864C8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  <w:r w:rsidR="00D35242">
              <w:rPr>
                <w:rFonts w:ascii="Roboto" w:hAnsi="Roboto" w:cs="Arial"/>
                <w:sz w:val="16"/>
                <w:szCs w:val="16"/>
                <w:lang w:val="en-AU"/>
              </w:rPr>
              <w:t xml:space="preserve"> / Photos</w:t>
            </w:r>
          </w:p>
        </w:tc>
        <w:tc>
          <w:tcPr>
            <w:tcW w:w="1174" w:type="pct"/>
            <w:shd w:val="clear" w:color="auto" w:fill="DEEAF6" w:themeFill="accent5" w:themeFillTint="33"/>
          </w:tcPr>
          <w:p w14:paraId="1761952B" w14:textId="5B94EF27" w:rsidR="002864C8" w:rsidRPr="004A23FB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Lay down area 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>n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ominated by SC</w:t>
            </w:r>
          </w:p>
        </w:tc>
      </w:tr>
      <w:tr w:rsidR="00FC4AA9" w:rsidRPr="002A2DA0" w14:paraId="77971E37" w14:textId="77777777" w:rsidTr="00C57BCF">
        <w:trPr>
          <w:trHeight w:val="454"/>
        </w:trPr>
        <w:tc>
          <w:tcPr>
            <w:tcW w:w="163" w:type="pct"/>
            <w:shd w:val="clear" w:color="auto" w:fill="DEEAF6" w:themeFill="accent5" w:themeFillTint="33"/>
            <w:noWrap/>
            <w:vAlign w:val="center"/>
          </w:tcPr>
          <w:p w14:paraId="329619A2" w14:textId="77777777" w:rsidR="00FC4AA9" w:rsidRPr="002A2DA0" w:rsidRDefault="00FC4AA9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DEEAF6" w:themeFill="accent5" w:themeFillTint="33"/>
          </w:tcPr>
          <w:p w14:paraId="7679A386" w14:textId="1E8F284C" w:rsidR="00FC4AA9" w:rsidRPr="00FC4AA9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Fixings</w:t>
            </w:r>
          </w:p>
          <w:p w14:paraId="33833C00" w14:textId="77777777" w:rsidR="00FC4AA9" w:rsidRPr="00FC4AA9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 </w:t>
            </w:r>
          </w:p>
          <w:p w14:paraId="43623CF5" w14:textId="73764009" w:rsidR="00FC4AA9" w:rsidRPr="004A23FB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831" w:type="pct"/>
            <w:shd w:val="clear" w:color="auto" w:fill="DEEAF6" w:themeFill="accent5" w:themeFillTint="33"/>
          </w:tcPr>
          <w:p w14:paraId="428FEC24" w14:textId="77777777" w:rsidR="00FC4AA9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20AC8">
              <w:rPr>
                <w:rFonts w:ascii="Roboto" w:hAnsi="Roboto" w:cs="Arial"/>
                <w:sz w:val="16"/>
                <w:szCs w:val="16"/>
                <w:lang w:val="en-AU"/>
              </w:rPr>
              <w:t xml:space="preserve">As </w:t>
            </w:r>
            <w:r w:rsidR="00F20AC8" w:rsidRPr="00F20AC8">
              <w:rPr>
                <w:rFonts w:ascii="Roboto" w:hAnsi="Roboto" w:cs="Arial"/>
                <w:sz w:val="16"/>
                <w:szCs w:val="16"/>
                <w:lang w:val="en-AU"/>
              </w:rPr>
              <w:t>per manufacturers installation specification</w:t>
            </w:r>
            <w:r w:rsidR="008132EF">
              <w:rPr>
                <w:rFonts w:ascii="Roboto" w:hAnsi="Roboto" w:cs="Arial"/>
                <w:sz w:val="16"/>
                <w:szCs w:val="16"/>
                <w:lang w:val="en-AU"/>
              </w:rPr>
              <w:t xml:space="preserve"> for minimum requirements.</w:t>
            </w:r>
          </w:p>
          <w:p w14:paraId="3BF9554C" w14:textId="77777777" w:rsidR="00D35242" w:rsidRDefault="00D35242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674A1694" w14:textId="77777777" w:rsidR="00D35242" w:rsidRPr="00FC4AA9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Min Class 3 suitable for corrosive </w:t>
            </w:r>
          </w:p>
          <w:p w14:paraId="2AC96C6E" w14:textId="20512108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environment Category 3</w:t>
            </w:r>
          </w:p>
        </w:tc>
        <w:tc>
          <w:tcPr>
            <w:tcW w:w="309" w:type="pct"/>
            <w:shd w:val="clear" w:color="auto" w:fill="DEEAF6" w:themeFill="accent5" w:themeFillTint="33"/>
          </w:tcPr>
          <w:p w14:paraId="0C51813F" w14:textId="0AF1DFCF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DEEAF6" w:themeFill="accent5" w:themeFillTint="33"/>
          </w:tcPr>
          <w:p w14:paraId="2DD7F3BA" w14:textId="56DE6120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Periodically when conducting ITP’s</w:t>
            </w:r>
          </w:p>
        </w:tc>
        <w:tc>
          <w:tcPr>
            <w:tcW w:w="362" w:type="pct"/>
            <w:shd w:val="clear" w:color="auto" w:fill="DEEAF6" w:themeFill="accent5" w:themeFillTint="33"/>
          </w:tcPr>
          <w:p w14:paraId="2616DB9B" w14:textId="77777777" w:rsidR="00C57BCF" w:rsidRDefault="00C57BCF" w:rsidP="00C57BCF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34ADD6F7" w14:textId="77777777" w:rsidR="00FC4AA9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0668343" w14:textId="77777777" w:rsidR="00FC4AA9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50ADF5FE" w14:textId="37C685D2" w:rsidR="00FC4AA9" w:rsidRPr="004A23FB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DEEAF6" w:themeFill="accent5" w:themeFillTint="33"/>
          </w:tcPr>
          <w:p w14:paraId="3CC2FFCB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DEEAF6" w:themeFill="accent5" w:themeFillTint="33"/>
          </w:tcPr>
          <w:p w14:paraId="1FDBE584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5200B977" w14:textId="50044AB1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Report</w:t>
            </w:r>
          </w:p>
        </w:tc>
        <w:tc>
          <w:tcPr>
            <w:tcW w:w="1174" w:type="pct"/>
            <w:shd w:val="clear" w:color="auto" w:fill="DEEAF6" w:themeFill="accent5" w:themeFillTint="33"/>
          </w:tcPr>
          <w:p w14:paraId="7BE463F5" w14:textId="77777777" w:rsidR="00FC4AA9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Roof Area</w:t>
            </w:r>
          </w:p>
          <w:p w14:paraId="1F2F8823" w14:textId="77777777" w:rsidR="008132EF" w:rsidRDefault="008132EF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0D7F322" w14:textId="7239B20C" w:rsidR="008132EF" w:rsidRPr="004A23FB" w:rsidRDefault="008132EF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FC4AA9" w:rsidRPr="002A2DA0" w14:paraId="681ECAAB" w14:textId="77777777" w:rsidTr="00C57BCF">
        <w:trPr>
          <w:trHeight w:val="454"/>
        </w:trPr>
        <w:tc>
          <w:tcPr>
            <w:tcW w:w="163" w:type="pct"/>
            <w:shd w:val="clear" w:color="auto" w:fill="DEEAF6" w:themeFill="accent5" w:themeFillTint="33"/>
            <w:noWrap/>
            <w:vAlign w:val="center"/>
          </w:tcPr>
          <w:p w14:paraId="46F17577" w14:textId="77777777" w:rsidR="00FC4AA9" w:rsidRPr="002A2DA0" w:rsidRDefault="00FC4AA9" w:rsidP="002864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DEEAF6" w:themeFill="accent5" w:themeFillTint="33"/>
          </w:tcPr>
          <w:p w14:paraId="38342DBF" w14:textId="0063F30E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Install Safety Mesh</w:t>
            </w:r>
          </w:p>
        </w:tc>
        <w:tc>
          <w:tcPr>
            <w:tcW w:w="831" w:type="pct"/>
            <w:shd w:val="clear" w:color="auto" w:fill="DEEAF6" w:themeFill="accent5" w:themeFillTint="33"/>
          </w:tcPr>
          <w:p w14:paraId="6F27BAD3" w14:textId="6F62DC70" w:rsidR="00D35242" w:rsidRDefault="00FC4AA9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>Installed as per Standards</w:t>
            </w:r>
            <w:r w:rsidR="00DA7AF8">
              <w:rPr>
                <w:rFonts w:ascii="Roboto" w:hAnsi="Roboto" w:cs="Arial"/>
                <w:sz w:val="16"/>
                <w:szCs w:val="16"/>
                <w:lang w:val="en-AU"/>
              </w:rPr>
              <w:t xml:space="preserve"> AS4389:2015,</w:t>
            </w:r>
            <w:r w:rsidRPr="00FC4AA9">
              <w:rPr>
                <w:rFonts w:ascii="Roboto" w:hAnsi="Roboto" w:cs="Arial"/>
                <w:sz w:val="16"/>
                <w:szCs w:val="16"/>
                <w:lang w:val="en-AU"/>
              </w:rPr>
              <w:t xml:space="preserve"> Manufacturer Recommendations</w:t>
            </w:r>
            <w:r w:rsidR="008132EF">
              <w:rPr>
                <w:rFonts w:ascii="Roboto" w:hAnsi="Roboto" w:cs="Arial"/>
                <w:sz w:val="16"/>
                <w:szCs w:val="16"/>
                <w:lang w:val="en-AU"/>
              </w:rPr>
              <w:t xml:space="preserve"> minimum requirements for fixings, lapping and termination at edges.</w:t>
            </w:r>
          </w:p>
          <w:p w14:paraId="2CB1F366" w14:textId="40608430" w:rsidR="00D35242" w:rsidRPr="00D35242" w:rsidRDefault="00D35242" w:rsidP="00D35242">
            <w:pPr>
              <w:spacing w:before="100" w:beforeAutospacing="1" w:after="100" w:afterAutospacing="1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35242">
              <w:rPr>
                <w:rFonts w:ascii="Roboto" w:hAnsi="Roboto" w:cstheme="minorHAnsi"/>
                <w:sz w:val="16"/>
                <w:szCs w:val="16"/>
                <w:lang w:val="en-AU"/>
              </w:rPr>
              <w:t>Longitudinal wire must face down with the cross wires facing up</w:t>
            </w: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 and </w:t>
            </w:r>
            <w:r w:rsidRPr="00D35242">
              <w:rPr>
                <w:rFonts w:ascii="Roboto" w:hAnsi="Roboto" w:cstheme="minorHAnsi"/>
                <w:sz w:val="16"/>
                <w:szCs w:val="16"/>
                <w:lang w:val="en-AU"/>
              </w:rPr>
              <w:t>need to be wrapped around or through drilled holes in the purlins and tied off with a minimum of four full turns</w:t>
            </w: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>.</w:t>
            </w:r>
          </w:p>
          <w:p w14:paraId="663C0BBE" w14:textId="746C0759" w:rsidR="00D35242" w:rsidRPr="00D35242" w:rsidRDefault="00D35242" w:rsidP="00D35242">
            <w:pPr>
              <w:spacing w:before="100" w:beforeAutospacing="1" w:after="100" w:afterAutospacing="1"/>
              <w:rPr>
                <w:rFonts w:ascii="Roboto" w:hAnsi="Roboto" w:cstheme="minorHAnsi"/>
                <w:sz w:val="16"/>
                <w:szCs w:val="16"/>
                <w:lang w:val="en-AU"/>
              </w:rPr>
            </w:pPr>
            <w:r w:rsidRPr="00D35242">
              <w:rPr>
                <w:rFonts w:ascii="Roboto" w:hAnsi="Roboto" w:cstheme="minorHAnsi"/>
                <w:sz w:val="16"/>
                <w:szCs w:val="16"/>
                <w:lang w:val="en-AU"/>
              </w:rPr>
              <w:t>mesh is to be lapped minimum of 150mm (one square) for purlins 2200 or greater to be lapped 300mm (two squares)</w:t>
            </w:r>
            <w:r>
              <w:rPr>
                <w:rFonts w:ascii="Roboto" w:hAnsi="Roboto" w:cstheme="minorHAnsi"/>
                <w:sz w:val="16"/>
                <w:szCs w:val="16"/>
                <w:lang w:val="en-AU"/>
              </w:rPr>
              <w:t xml:space="preserve">. </w:t>
            </w:r>
            <w:r w:rsidRPr="00D35242">
              <w:rPr>
                <w:rFonts w:ascii="Roboto" w:hAnsi="Roboto" w:cstheme="minorHAnsi"/>
                <w:sz w:val="16"/>
                <w:szCs w:val="16"/>
                <w:lang w:val="en-AU"/>
              </w:rPr>
              <w:t>Mesh must be pulled taut insuring that minimal sag exists between roof purlins</w:t>
            </w:r>
          </w:p>
          <w:p w14:paraId="44CBD838" w14:textId="27226FCC" w:rsidR="00D35242" w:rsidRPr="004A23FB" w:rsidRDefault="00D35242" w:rsidP="00FC4AA9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09" w:type="pct"/>
            <w:shd w:val="clear" w:color="auto" w:fill="DEEAF6" w:themeFill="accent5" w:themeFillTint="33"/>
          </w:tcPr>
          <w:p w14:paraId="5B32C265" w14:textId="32D124FD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</w:t>
            </w:r>
          </w:p>
        </w:tc>
        <w:tc>
          <w:tcPr>
            <w:tcW w:w="485" w:type="pct"/>
            <w:shd w:val="clear" w:color="auto" w:fill="DEEAF6" w:themeFill="accent5" w:themeFillTint="33"/>
          </w:tcPr>
          <w:p w14:paraId="455885AA" w14:textId="318D434B" w:rsidR="00FC4AA9" w:rsidRPr="004A23FB" w:rsidRDefault="00C13640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During and at completion of install.</w:t>
            </w:r>
          </w:p>
        </w:tc>
        <w:tc>
          <w:tcPr>
            <w:tcW w:w="362" w:type="pct"/>
            <w:shd w:val="clear" w:color="auto" w:fill="DEEAF6" w:themeFill="accent5" w:themeFillTint="33"/>
          </w:tcPr>
          <w:p w14:paraId="37DAF493" w14:textId="77777777" w:rsidR="00C57BCF" w:rsidRDefault="00C57BCF" w:rsidP="00C57BCF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3868FF36" w14:textId="77777777" w:rsidR="00C13640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F139043" w14:textId="77777777" w:rsidR="00C13640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1C92256C" w14:textId="77777777" w:rsidR="00C13640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700CB6F4" w14:textId="2DB253DD" w:rsidR="00FC4AA9" w:rsidRPr="004A23FB" w:rsidRDefault="00C13640" w:rsidP="00C13640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DEEAF6" w:themeFill="accent5" w:themeFillTint="33"/>
          </w:tcPr>
          <w:p w14:paraId="32D39392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DEEAF6" w:themeFill="accent5" w:themeFillTint="33"/>
          </w:tcPr>
          <w:p w14:paraId="79D11549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652A9C23" w14:textId="77777777" w:rsidR="00FC4AA9" w:rsidRPr="004A23FB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1174" w:type="pct"/>
            <w:shd w:val="clear" w:color="auto" w:fill="DEEAF6" w:themeFill="accent5" w:themeFillTint="33"/>
          </w:tcPr>
          <w:p w14:paraId="386FD967" w14:textId="77777777" w:rsidR="00FC4AA9" w:rsidRDefault="00FC4AA9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Under all roof areas</w:t>
            </w:r>
          </w:p>
          <w:p w14:paraId="6DFAE105" w14:textId="77777777" w:rsidR="00D35242" w:rsidRDefault="00D35242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2EB4C60E" w14:textId="4C977E4B" w:rsidR="00D35242" w:rsidRPr="004A23FB" w:rsidRDefault="00D35242" w:rsidP="002864C8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Sign off of </w:t>
            </w:r>
            <w:r w:rsidRPr="0071264C">
              <w:rPr>
                <w:rFonts w:ascii="Roboto" w:hAnsi="Roboto" w:cs="Arial"/>
                <w:sz w:val="16"/>
                <w:szCs w:val="16"/>
                <w:lang w:val="en-AU"/>
              </w:rPr>
              <w:t>installation by Ausmesh in</w:t>
            </w: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 accordance with manufacturers specifications</w:t>
            </w:r>
          </w:p>
        </w:tc>
      </w:tr>
      <w:tr w:rsidR="00D35242" w:rsidRPr="002A2DA0" w14:paraId="54D90E46" w14:textId="77777777" w:rsidTr="00C57BCF">
        <w:trPr>
          <w:trHeight w:val="454"/>
        </w:trPr>
        <w:tc>
          <w:tcPr>
            <w:tcW w:w="163" w:type="pct"/>
            <w:shd w:val="clear" w:color="auto" w:fill="DEEAF6" w:themeFill="accent5" w:themeFillTint="33"/>
            <w:noWrap/>
            <w:vAlign w:val="center"/>
          </w:tcPr>
          <w:p w14:paraId="43291B49" w14:textId="77777777" w:rsidR="00D35242" w:rsidRPr="002A2DA0" w:rsidRDefault="00D35242" w:rsidP="00D3524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DEEAF6" w:themeFill="accent5" w:themeFillTint="33"/>
          </w:tcPr>
          <w:p w14:paraId="1B089CBC" w14:textId="7D544AC5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 xml:space="preserve">Inspection </w:t>
            </w:r>
          </w:p>
        </w:tc>
        <w:tc>
          <w:tcPr>
            <w:tcW w:w="831" w:type="pct"/>
            <w:shd w:val="clear" w:color="auto" w:fill="DEEAF6" w:themeFill="accent5" w:themeFillTint="33"/>
          </w:tcPr>
          <w:p w14:paraId="34718A46" w14:textId="25C55B8F" w:rsidR="00D35242" w:rsidRPr="00FC4AA9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Subcontractor to inspect works and provide QA documentation and sign off by manufacturer for compliance of installation.</w:t>
            </w:r>
          </w:p>
        </w:tc>
        <w:tc>
          <w:tcPr>
            <w:tcW w:w="309" w:type="pct"/>
            <w:shd w:val="clear" w:color="auto" w:fill="DEEAF6" w:themeFill="accent5" w:themeFillTint="33"/>
          </w:tcPr>
          <w:p w14:paraId="02D27F31" w14:textId="1F563752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I</w:t>
            </w:r>
          </w:p>
        </w:tc>
        <w:tc>
          <w:tcPr>
            <w:tcW w:w="485" w:type="pct"/>
            <w:shd w:val="clear" w:color="auto" w:fill="DEEAF6" w:themeFill="accent5" w:themeFillTint="33"/>
          </w:tcPr>
          <w:p w14:paraId="60663385" w14:textId="49950B5F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Post Installation</w:t>
            </w:r>
          </w:p>
        </w:tc>
        <w:tc>
          <w:tcPr>
            <w:tcW w:w="362" w:type="pct"/>
            <w:shd w:val="clear" w:color="auto" w:fill="DEEAF6" w:themeFill="accent5" w:themeFillTint="33"/>
          </w:tcPr>
          <w:p w14:paraId="75E21965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7DF52861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11B18A2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4BD3626A" w14:textId="05F7CA93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DEEAF6" w:themeFill="accent5" w:themeFillTint="33"/>
          </w:tcPr>
          <w:p w14:paraId="077358F9" w14:textId="77777777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DEEAF6" w:themeFill="accent5" w:themeFillTint="33"/>
          </w:tcPr>
          <w:p w14:paraId="6F29017A" w14:textId="77777777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132A87EE" w14:textId="02AF40FA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Photos / Certification</w:t>
            </w:r>
          </w:p>
        </w:tc>
        <w:tc>
          <w:tcPr>
            <w:tcW w:w="1174" w:type="pct"/>
            <w:shd w:val="clear" w:color="auto" w:fill="DEEAF6" w:themeFill="accent5" w:themeFillTint="33"/>
          </w:tcPr>
          <w:p w14:paraId="048007ED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Under all roof areas</w:t>
            </w:r>
          </w:p>
          <w:p w14:paraId="61AD6A6F" w14:textId="2F2A4AB0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  <w:tr w:rsidR="00D35242" w:rsidRPr="002A2DA0" w14:paraId="6D422786" w14:textId="77777777" w:rsidTr="00C57BCF">
        <w:trPr>
          <w:trHeight w:val="454"/>
        </w:trPr>
        <w:tc>
          <w:tcPr>
            <w:tcW w:w="163" w:type="pct"/>
            <w:shd w:val="clear" w:color="auto" w:fill="DEEAF6" w:themeFill="accent5" w:themeFillTint="33"/>
            <w:noWrap/>
            <w:vAlign w:val="center"/>
          </w:tcPr>
          <w:p w14:paraId="74960B35" w14:textId="77777777" w:rsidR="00D35242" w:rsidRPr="002A2DA0" w:rsidRDefault="00D35242" w:rsidP="00D3524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Roboto" w:hAnsi="Roboto" w:cs="Arial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897" w:type="pct"/>
            <w:shd w:val="clear" w:color="auto" w:fill="DEEAF6" w:themeFill="accent5" w:themeFillTint="33"/>
          </w:tcPr>
          <w:p w14:paraId="3B38EC56" w14:textId="67EDA0E1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Handover</w:t>
            </w:r>
          </w:p>
        </w:tc>
        <w:tc>
          <w:tcPr>
            <w:tcW w:w="831" w:type="pct"/>
            <w:shd w:val="clear" w:color="auto" w:fill="DEEAF6" w:themeFill="accent5" w:themeFillTint="33"/>
          </w:tcPr>
          <w:p w14:paraId="11CF714B" w14:textId="4BB903AE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SC to handover warranties and certification in line with the Project Specification.</w:t>
            </w:r>
          </w:p>
        </w:tc>
        <w:tc>
          <w:tcPr>
            <w:tcW w:w="309" w:type="pct"/>
            <w:shd w:val="clear" w:color="auto" w:fill="DEEAF6" w:themeFill="accent5" w:themeFillTint="33"/>
          </w:tcPr>
          <w:p w14:paraId="5E39F9C0" w14:textId="515C9D5D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HP</w:t>
            </w:r>
          </w:p>
        </w:tc>
        <w:tc>
          <w:tcPr>
            <w:tcW w:w="485" w:type="pct"/>
            <w:shd w:val="clear" w:color="auto" w:fill="DEEAF6" w:themeFill="accent5" w:themeFillTint="33"/>
          </w:tcPr>
          <w:p w14:paraId="712F1ABB" w14:textId="690DCE4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Final Handover</w:t>
            </w:r>
          </w:p>
        </w:tc>
        <w:tc>
          <w:tcPr>
            <w:tcW w:w="362" w:type="pct"/>
            <w:shd w:val="clear" w:color="auto" w:fill="DEEAF6" w:themeFill="accent5" w:themeFillTint="33"/>
          </w:tcPr>
          <w:p w14:paraId="51AF5D4C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McMahons</w:t>
            </w:r>
          </w:p>
          <w:p w14:paraId="4F9B0ED7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0A952CF8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  <w:p w14:paraId="37216BEC" w14:textId="40DBAE82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Sarah</w:t>
            </w:r>
          </w:p>
        </w:tc>
        <w:tc>
          <w:tcPr>
            <w:tcW w:w="224" w:type="pct"/>
            <w:shd w:val="clear" w:color="auto" w:fill="DEEAF6" w:themeFill="accent5" w:themeFillTint="33"/>
          </w:tcPr>
          <w:p w14:paraId="18361D78" w14:textId="77777777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226" w:type="pct"/>
            <w:shd w:val="clear" w:color="auto" w:fill="DEEAF6" w:themeFill="accent5" w:themeFillTint="33"/>
          </w:tcPr>
          <w:p w14:paraId="6F154B2C" w14:textId="77777777" w:rsidR="00D35242" w:rsidRPr="004A23FB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  <w:tc>
          <w:tcPr>
            <w:tcW w:w="329" w:type="pct"/>
            <w:shd w:val="clear" w:color="auto" w:fill="DEEAF6" w:themeFill="accent5" w:themeFillTint="33"/>
          </w:tcPr>
          <w:p w14:paraId="1EF1DB3C" w14:textId="276A4A8F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  <w:r>
              <w:rPr>
                <w:rFonts w:ascii="Roboto" w:hAnsi="Roboto" w:cs="Arial"/>
                <w:sz w:val="16"/>
                <w:szCs w:val="16"/>
                <w:lang w:val="en-AU"/>
              </w:rPr>
              <w:t>Warranty / Certification</w:t>
            </w:r>
          </w:p>
        </w:tc>
        <w:tc>
          <w:tcPr>
            <w:tcW w:w="1174" w:type="pct"/>
            <w:shd w:val="clear" w:color="auto" w:fill="DEEAF6" w:themeFill="accent5" w:themeFillTint="33"/>
          </w:tcPr>
          <w:p w14:paraId="3F745733" w14:textId="77777777" w:rsidR="00D35242" w:rsidRDefault="00D35242" w:rsidP="00D35242">
            <w:pPr>
              <w:spacing w:line="276" w:lineRule="auto"/>
              <w:rPr>
                <w:rFonts w:ascii="Roboto" w:hAnsi="Roboto" w:cs="Arial"/>
                <w:sz w:val="16"/>
                <w:szCs w:val="16"/>
                <w:lang w:val="en-AU"/>
              </w:rPr>
            </w:pPr>
          </w:p>
        </w:tc>
      </w:tr>
    </w:tbl>
    <w:p w14:paraId="464D0B2C" w14:textId="14B25EEB" w:rsidR="00D70A41" w:rsidRPr="002A2DA0" w:rsidRDefault="00D70A41" w:rsidP="00D70A41">
      <w:pPr>
        <w:pStyle w:val="EndnoteText"/>
        <w:rPr>
          <w:rFonts w:ascii="Roboto" w:hAnsi="Roboto"/>
          <w:sz w:val="16"/>
          <w:szCs w:val="16"/>
        </w:rPr>
      </w:pPr>
    </w:p>
    <w:p w14:paraId="2EC19862" w14:textId="18938F52" w:rsidR="00C13640" w:rsidRPr="002A2DA0" w:rsidRDefault="002A2DA0" w:rsidP="00647FCE">
      <w:pPr>
        <w:pStyle w:val="EndnoteText"/>
        <w:tabs>
          <w:tab w:val="left" w:pos="1701"/>
          <w:tab w:val="left" w:pos="3261"/>
          <w:tab w:val="left" w:pos="4536"/>
          <w:tab w:val="left" w:pos="6237"/>
        </w:tabs>
        <w:rPr>
          <w:rFonts w:ascii="Roboto" w:hAnsi="Roboto"/>
          <w:sz w:val="16"/>
          <w:szCs w:val="16"/>
        </w:rPr>
      </w:pPr>
      <w:bookmarkStart w:id="0" w:name="_Hlk62110366"/>
      <w:r w:rsidRPr="002A2DA0">
        <w:rPr>
          <w:rFonts w:ascii="Roboto" w:hAnsi="Roboto"/>
          <w:sz w:val="16"/>
          <w:szCs w:val="16"/>
        </w:rPr>
        <w:t>H = Hold Point</w:t>
      </w:r>
      <w:r w:rsidRPr="002A2DA0">
        <w:rPr>
          <w:rFonts w:ascii="Roboto" w:hAnsi="Roboto"/>
          <w:sz w:val="16"/>
          <w:szCs w:val="16"/>
        </w:rPr>
        <w:tab/>
        <w:t>I = Inspection</w:t>
      </w:r>
      <w:r w:rsidRPr="002A2DA0">
        <w:rPr>
          <w:rFonts w:ascii="Roboto" w:hAnsi="Roboto"/>
          <w:sz w:val="16"/>
          <w:szCs w:val="16"/>
        </w:rPr>
        <w:tab/>
        <w:t>R = Review</w:t>
      </w:r>
      <w:r w:rsidRPr="002A2DA0">
        <w:rPr>
          <w:rFonts w:ascii="Roboto" w:hAnsi="Roboto"/>
          <w:sz w:val="16"/>
          <w:szCs w:val="16"/>
        </w:rPr>
        <w:tab/>
        <w:t>S = Surveillance</w:t>
      </w:r>
      <w:r w:rsidRPr="002A2DA0">
        <w:rPr>
          <w:rFonts w:ascii="Roboto" w:hAnsi="Roboto"/>
          <w:sz w:val="16"/>
          <w:szCs w:val="16"/>
        </w:rPr>
        <w:tab/>
      </w:r>
      <w:r w:rsidRPr="002A2DA0">
        <w:rPr>
          <w:rFonts w:ascii="Roboto" w:hAnsi="Roboto"/>
          <w:sz w:val="16"/>
          <w:szCs w:val="16"/>
        </w:rPr>
        <w:tab/>
        <w:t>W = Witness</w:t>
      </w:r>
      <w:bookmarkEnd w:id="0"/>
    </w:p>
    <w:sectPr w:rsidR="00C13640" w:rsidRPr="002A2DA0" w:rsidSect="002A2DA0">
      <w:headerReference w:type="default" r:id="rId10"/>
      <w:footerReference w:type="default" r:id="rId11"/>
      <w:pgSz w:w="16840" w:h="11907" w:orient="landscape" w:code="9"/>
      <w:pgMar w:top="720" w:right="720" w:bottom="720" w:left="720" w:header="56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242B" w14:textId="77777777" w:rsidR="00B25251" w:rsidRDefault="00B25251" w:rsidP="00D70A41">
      <w:r>
        <w:separator/>
      </w:r>
    </w:p>
  </w:endnote>
  <w:endnote w:type="continuationSeparator" w:id="0">
    <w:p w14:paraId="7C662D08" w14:textId="77777777" w:rsidR="00B25251" w:rsidRDefault="00B25251" w:rsidP="00D7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343" w14:textId="77777777" w:rsidR="00C13640" w:rsidRPr="00F701A4" w:rsidRDefault="00C13640" w:rsidP="00D70A41">
    <w:pPr>
      <w:tabs>
        <w:tab w:val="left" w:pos="1025"/>
        <w:tab w:val="right" w:pos="10205"/>
      </w:tabs>
      <w:rPr>
        <w:rFonts w:ascii="Arial Narrow" w:hAnsi="Arial Narrow"/>
        <w:sz w:val="12"/>
        <w:szCs w:val="12"/>
      </w:rPr>
    </w:pPr>
    <w:r w:rsidRPr="00F701A4">
      <w:rPr>
        <w:rFonts w:ascii="Arial Narrow" w:hAnsi="Arial Narrow"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211EF8DF" wp14:editId="3C3E4446">
          <wp:simplePos x="0" y="0"/>
          <wp:positionH relativeFrom="page">
            <wp:posOffset>3143319</wp:posOffset>
          </wp:positionH>
          <wp:positionV relativeFrom="paragraph">
            <wp:posOffset>133985</wp:posOffset>
          </wp:positionV>
          <wp:extent cx="7550150" cy="569588"/>
          <wp:effectExtent l="0" t="0" r="0" b="2540"/>
          <wp:wrapNone/>
          <wp:docPr id="9" name="Picture 9" descr="C:\Users\Kirby.Thomson\AppData\Local\Microsoft\Windows\INetCache\Content.Word\Safety Triangle 2017 FIN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rby.Thomson\AppData\Local\Microsoft\Windows\INetCache\Content.Word\Safety Triangle 2017 FIN CR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2159" r="-86114"/>
                  <a:stretch/>
                </pic:blipFill>
                <pic:spPr bwMode="auto">
                  <a:xfrm>
                    <a:off x="0" y="0"/>
                    <a:ext cx="7550150" cy="5695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1"/>
      <w:tblW w:w="15020" w:type="dxa"/>
      <w:tblBorders>
        <w:top w:val="single" w:sz="8" w:space="0" w:color="0022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7088"/>
      <w:gridCol w:w="845"/>
    </w:tblGrid>
    <w:tr w:rsidR="00C13640" w:rsidRPr="00E9560E" w14:paraId="0EBB5D13" w14:textId="77777777" w:rsidTr="002A2DA0">
      <w:trPr>
        <w:gridAfter w:val="1"/>
        <w:wAfter w:w="845" w:type="dxa"/>
        <w:trHeight w:val="536"/>
      </w:trPr>
      <w:tc>
        <w:tcPr>
          <w:tcW w:w="14175" w:type="dxa"/>
          <w:gridSpan w:val="2"/>
          <w:vAlign w:val="center"/>
        </w:tcPr>
        <w:p w14:paraId="3EA65944" w14:textId="25F34AC8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>
            <w:rPr>
              <w:rFonts w:ascii="Roboto" w:hAnsi="Roboto" w:cs="Arial"/>
              <w:sz w:val="14"/>
              <w:szCs w:val="8"/>
            </w:rPr>
            <w:t>T</w:t>
          </w:r>
          <w:r w:rsidRPr="009D3B32">
            <w:rPr>
              <w:rFonts w:ascii="Roboto" w:hAnsi="Roboto" w:cs="Arial"/>
              <w:sz w:val="14"/>
              <w:szCs w:val="8"/>
            </w:rPr>
            <w:t>-</w:t>
          </w:r>
          <w:r>
            <w:rPr>
              <w:rFonts w:ascii="Roboto" w:hAnsi="Roboto" w:cs="Arial"/>
              <w:sz w:val="14"/>
              <w:szCs w:val="8"/>
            </w:rPr>
            <w:t>123 Inspection &amp; Test Plan</w:t>
          </w:r>
        </w:p>
      </w:tc>
    </w:tr>
    <w:tr w:rsidR="00C13640" w:rsidRPr="00E9560E" w14:paraId="59355A9F" w14:textId="77777777" w:rsidTr="002A2DA0">
      <w:tc>
        <w:tcPr>
          <w:tcW w:w="7087" w:type="dxa"/>
        </w:tcPr>
        <w:p w14:paraId="44EE4D70" w14:textId="77777777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Page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PAGE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  <w:r w:rsidRPr="00E9560E">
            <w:rPr>
              <w:rFonts w:ascii="Roboto" w:hAnsi="Roboto" w:cs="Arial"/>
              <w:sz w:val="14"/>
              <w:szCs w:val="16"/>
            </w:rPr>
            <w:t xml:space="preserve"> of 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begin"/>
          </w:r>
          <w:r w:rsidRPr="00E9560E">
            <w:rPr>
              <w:rFonts w:ascii="Roboto" w:hAnsi="Roboto" w:cs="Arial"/>
              <w:sz w:val="14"/>
              <w:szCs w:val="16"/>
            </w:rPr>
            <w:instrText xml:space="preserve"> NUMPAGES  </w:instrText>
          </w:r>
          <w:r w:rsidRPr="00E9560E">
            <w:rPr>
              <w:rFonts w:ascii="Roboto" w:hAnsi="Roboto" w:cs="Arial"/>
              <w:sz w:val="14"/>
              <w:szCs w:val="16"/>
            </w:rPr>
            <w:fldChar w:fldCharType="separate"/>
          </w:r>
          <w:r>
            <w:rPr>
              <w:rFonts w:ascii="Roboto" w:hAnsi="Roboto" w:cs="Arial"/>
              <w:sz w:val="14"/>
              <w:szCs w:val="16"/>
            </w:rPr>
            <w:t>1</w:t>
          </w:r>
          <w:r w:rsidRPr="00E9560E">
            <w:rPr>
              <w:rFonts w:ascii="Roboto" w:hAnsi="Roboto" w:cs="Arial"/>
              <w:sz w:val="14"/>
              <w:szCs w:val="16"/>
            </w:rPr>
            <w:fldChar w:fldCharType="end"/>
          </w:r>
        </w:p>
      </w:tc>
      <w:tc>
        <w:tcPr>
          <w:tcW w:w="7933" w:type="dxa"/>
          <w:gridSpan w:val="2"/>
        </w:tcPr>
        <w:p w14:paraId="051D899F" w14:textId="6023CA80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Revision: </w:t>
          </w:r>
          <w:r>
            <w:rPr>
              <w:rFonts w:ascii="Roboto" w:hAnsi="Roboto" w:cs="Arial"/>
              <w:sz w:val="14"/>
              <w:szCs w:val="16"/>
            </w:rPr>
            <w:t>1</w:t>
          </w:r>
        </w:p>
      </w:tc>
    </w:tr>
    <w:tr w:rsidR="00C13640" w:rsidRPr="00E9560E" w14:paraId="634A87CC" w14:textId="77777777" w:rsidTr="002A2DA0">
      <w:tc>
        <w:tcPr>
          <w:tcW w:w="7087" w:type="dxa"/>
        </w:tcPr>
        <w:p w14:paraId="6EE27900" w14:textId="24BD9BC4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Current Issue Date:  </w:t>
          </w:r>
          <w:r>
            <w:rPr>
              <w:rFonts w:ascii="Roboto" w:hAnsi="Roboto" w:cs="Arial"/>
              <w:sz w:val="14"/>
              <w:szCs w:val="16"/>
            </w:rPr>
            <w:t>20/01/2021</w:t>
          </w:r>
        </w:p>
      </w:tc>
      <w:tc>
        <w:tcPr>
          <w:tcW w:w="7933" w:type="dxa"/>
          <w:gridSpan w:val="2"/>
        </w:tcPr>
        <w:p w14:paraId="0148DCC8" w14:textId="384C3CF1" w:rsidR="00C13640" w:rsidRPr="00E9560E" w:rsidRDefault="00C13640" w:rsidP="00D70A41">
          <w:pPr>
            <w:tabs>
              <w:tab w:val="left" w:pos="4253"/>
              <w:tab w:val="left" w:pos="5670"/>
              <w:tab w:val="right" w:pos="9638"/>
            </w:tabs>
            <w:ind w:right="-568"/>
            <w:rPr>
              <w:rFonts w:ascii="Roboto" w:hAnsi="Roboto" w:cs="Arial"/>
              <w:sz w:val="14"/>
              <w:szCs w:val="8"/>
            </w:rPr>
          </w:pPr>
          <w:r w:rsidRPr="00E9560E">
            <w:rPr>
              <w:rFonts w:ascii="Roboto" w:hAnsi="Roboto" w:cs="Arial"/>
              <w:sz w:val="14"/>
              <w:szCs w:val="16"/>
            </w:rPr>
            <w:t xml:space="preserve">Date For Review:  </w:t>
          </w:r>
          <w:r>
            <w:rPr>
              <w:rFonts w:ascii="Roboto" w:hAnsi="Roboto" w:cs="Arial"/>
              <w:sz w:val="14"/>
              <w:szCs w:val="16"/>
            </w:rPr>
            <w:t>20/01/2022</w:t>
          </w:r>
        </w:p>
      </w:tc>
    </w:tr>
  </w:tbl>
  <w:p w14:paraId="2DE0FA09" w14:textId="12E18038" w:rsidR="00C13640" w:rsidRPr="003E71D3" w:rsidRDefault="00B25251" w:rsidP="00C13640">
    <w:pPr>
      <w:pStyle w:val="Footer"/>
      <w:tabs>
        <w:tab w:val="clear" w:pos="4320"/>
        <w:tab w:val="clear" w:pos="8640"/>
        <w:tab w:val="left" w:pos="0"/>
        <w:tab w:val="center" w:pos="7371"/>
        <w:tab w:val="right" w:pos="14601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Doc No."/>
        <w:tag w:val="Doc_x0020_No_x002e_"/>
        <w:id w:val="1198506079"/>
        <w:dataBinding w:prefixMappings="xmlns:ns0='http://schemas.microsoft.com/office/2006/metadata/properties' xmlns:ns1='http://www.w3.org/2001/XMLSchema-instance' xmlns:ns2='cfbc82b1-d48e-4153-a2fe-1278679aa000' xmlns:ns3='http://schemas.microsoft.com/sharepoint/v3' " w:xpath="/ns0:properties[1]/documentManagement[1]/ns2:Doc_x0020_No_x002e_[1]" w:storeItemID="{B56C0221-FE1F-4ABF-A8F0-376BA24BED95}"/>
        <w:text/>
      </w:sdtPr>
      <w:sdtEndPr/>
      <w:sdtContent/>
    </w:sdt>
    <w:r w:rsidR="00C1364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19F0" w14:textId="77777777" w:rsidR="00B25251" w:rsidRDefault="00B25251" w:rsidP="00D70A41">
      <w:r>
        <w:separator/>
      </w:r>
    </w:p>
  </w:footnote>
  <w:footnote w:type="continuationSeparator" w:id="0">
    <w:p w14:paraId="0CF17367" w14:textId="77777777" w:rsidR="00B25251" w:rsidRDefault="00B25251" w:rsidP="00D7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284" w:type="dxa"/>
      <w:tblLayout w:type="fixed"/>
      <w:tblLook w:val="01E0" w:firstRow="1" w:lastRow="1" w:firstColumn="1" w:lastColumn="1" w:noHBand="0" w:noVBand="0"/>
    </w:tblPr>
    <w:tblGrid>
      <w:gridCol w:w="7440"/>
      <w:gridCol w:w="2760"/>
    </w:tblGrid>
    <w:tr w:rsidR="00C13640" w:rsidRPr="00D70A41" w14:paraId="6B62119D" w14:textId="77777777" w:rsidTr="00C13640">
      <w:trPr>
        <w:trHeight w:val="680"/>
      </w:trPr>
      <w:tc>
        <w:tcPr>
          <w:tcW w:w="7440" w:type="dxa"/>
          <w:vMerge w:val="restart"/>
          <w:hideMark/>
        </w:tcPr>
        <w:p w14:paraId="4DEF22FB" w14:textId="4913C1A8" w:rsidR="00C13640" w:rsidRPr="00D70A41" w:rsidRDefault="00C13640" w:rsidP="002A2DA0">
          <w:pPr>
            <w:spacing w:line="259" w:lineRule="auto"/>
            <w:ind w:left="464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  <w:bookmarkStart w:id="1" w:name="_Hlk966962"/>
          <w:bookmarkStart w:id="2" w:name="_Hlk966963"/>
          <w:bookmarkStart w:id="3" w:name="_Hlk1400660"/>
          <w:bookmarkStart w:id="4" w:name="_Hlk1400661"/>
          <w:bookmarkStart w:id="5" w:name="_Hlk1474226"/>
          <w:bookmarkStart w:id="6" w:name="_Hlk1474227"/>
          <w:bookmarkStart w:id="7" w:name="_Hlk1980289"/>
          <w:bookmarkStart w:id="8" w:name="_Hlk1980290"/>
          <w:bookmarkStart w:id="9" w:name="_Hlk1980292"/>
          <w:bookmarkStart w:id="10" w:name="_Hlk1980293"/>
          <w:bookmarkStart w:id="11" w:name="_Hlk1980294"/>
          <w:bookmarkStart w:id="12" w:name="_Hlk1980295"/>
          <w:bookmarkStart w:id="13" w:name="_Hlk1995051"/>
          <w:bookmarkStart w:id="14" w:name="_Hlk1995052"/>
          <w:bookmarkStart w:id="15" w:name="_Hlk2172660"/>
          <w:bookmarkStart w:id="16" w:name="_Hlk2172661"/>
          <w:bookmarkStart w:id="17" w:name="_Hlk2178301"/>
          <w:bookmarkStart w:id="18" w:name="_Hlk2178302"/>
          <w:r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>Inspection &amp; Test Plan</w:t>
          </w:r>
          <w:r w:rsidRPr="00D70A41"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  <w:t xml:space="preserve"> 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(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T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-</w:t>
          </w:r>
          <w:r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123</w:t>
          </w:r>
          <w:r w:rsidRPr="00D70A41">
            <w:rPr>
              <w:rFonts w:ascii="Roboto" w:eastAsiaTheme="minorHAnsi" w:hAnsi="Roboto" w:cstheme="minorBidi"/>
              <w:b/>
              <w:color w:val="001B49"/>
              <w:szCs w:val="22"/>
              <w:lang w:val="en-AU"/>
            </w:rPr>
            <w:t>)</w:t>
          </w:r>
        </w:p>
        <w:p w14:paraId="6A1DCD93" w14:textId="4F5A511A" w:rsidR="00C13640" w:rsidRPr="00D70A41" w:rsidRDefault="00C13640" w:rsidP="00D70A41">
          <w:pPr>
            <w:spacing w:line="259" w:lineRule="auto"/>
            <w:rPr>
              <w:rFonts w:ascii="Roboto" w:eastAsiaTheme="minorHAnsi" w:hAnsi="Roboto" w:cstheme="minorBidi"/>
              <w:b/>
              <w:color w:val="001B49"/>
              <w:sz w:val="32"/>
              <w:szCs w:val="22"/>
              <w:lang w:val="en-AU"/>
            </w:rPr>
          </w:pPr>
        </w:p>
      </w:tc>
      <w:tc>
        <w:tcPr>
          <w:tcW w:w="2760" w:type="dxa"/>
          <w:vMerge w:val="restart"/>
          <w:vAlign w:val="center"/>
          <w:hideMark/>
        </w:tcPr>
        <w:p w14:paraId="14646ACE" w14:textId="77777777" w:rsidR="00C13640" w:rsidRPr="00D70A41" w:rsidRDefault="00C13640" w:rsidP="00D70A41">
          <w:pPr>
            <w:spacing w:line="276" w:lineRule="auto"/>
            <w:jc w:val="center"/>
            <w:rPr>
              <w:rFonts w:ascii="Arial Narrow" w:eastAsiaTheme="minorHAnsi" w:hAnsi="Arial Narrow" w:cs="Arial"/>
              <w:sz w:val="36"/>
              <w:szCs w:val="36"/>
              <w:lang w:val="en-AU"/>
            </w:rPr>
          </w:pPr>
        </w:p>
      </w:tc>
    </w:tr>
    <w:tr w:rsidR="00C13640" w:rsidRPr="00D70A41" w14:paraId="1630999B" w14:textId="77777777" w:rsidTr="00C13640">
      <w:trPr>
        <w:trHeight w:val="458"/>
      </w:trPr>
      <w:tc>
        <w:tcPr>
          <w:tcW w:w="7440" w:type="dxa"/>
          <w:vMerge/>
          <w:vAlign w:val="center"/>
          <w:hideMark/>
        </w:tcPr>
        <w:p w14:paraId="2C4A9764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b/>
              <w:sz w:val="28"/>
              <w:szCs w:val="28"/>
              <w:lang w:val="en-AU"/>
            </w:rPr>
          </w:pPr>
        </w:p>
      </w:tc>
      <w:tc>
        <w:tcPr>
          <w:tcW w:w="2760" w:type="dxa"/>
          <w:vMerge/>
          <w:vAlign w:val="center"/>
          <w:hideMark/>
        </w:tcPr>
        <w:p w14:paraId="449EABC6" w14:textId="77777777" w:rsidR="00C13640" w:rsidRPr="00D70A41" w:rsidRDefault="00C13640" w:rsidP="00D70A41">
          <w:pPr>
            <w:spacing w:line="259" w:lineRule="auto"/>
            <w:rPr>
              <w:rFonts w:asciiTheme="minorHAnsi" w:eastAsiaTheme="minorHAnsi" w:hAnsiTheme="minorHAnsi" w:cs="Arial"/>
              <w:sz w:val="20"/>
              <w:szCs w:val="22"/>
              <w:lang w:val="en-AU"/>
            </w:rPr>
          </w:pPr>
        </w:p>
      </w:tc>
    </w:tr>
  </w:tbl>
  <w:p w14:paraId="00BFD3DC" w14:textId="649D4096" w:rsidR="00C13640" w:rsidRPr="002A2DA0" w:rsidRDefault="00C13640" w:rsidP="002A2DA0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sz w:val="2"/>
        <w:szCs w:val="2"/>
        <w:lang w:val="en-AU"/>
      </w:rPr>
    </w:pPr>
    <w:r w:rsidRPr="00D70A41">
      <w:rPr>
        <w:rFonts w:asciiTheme="minorHAnsi" w:eastAsiaTheme="minorHAnsi" w:hAnsiTheme="minorHAnsi" w:cstheme="minorBidi"/>
        <w:noProof/>
        <w:sz w:val="22"/>
        <w:szCs w:val="22"/>
        <w:lang w:val="en-AU"/>
      </w:rPr>
      <w:drawing>
        <wp:anchor distT="0" distB="0" distL="114300" distR="114300" simplePos="0" relativeHeight="251659264" behindDoc="1" locked="0" layoutInCell="1" allowOverlap="1" wp14:anchorId="44AABAD7" wp14:editId="4C64DEAC">
          <wp:simplePos x="0" y="0"/>
          <wp:positionH relativeFrom="page">
            <wp:align>right</wp:align>
          </wp:positionH>
          <wp:positionV relativeFrom="paragraph">
            <wp:posOffset>-1076960</wp:posOffset>
          </wp:positionV>
          <wp:extent cx="10675012" cy="1079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012" cy="107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7F32"/>
    <w:multiLevelType w:val="multilevel"/>
    <w:tmpl w:val="CDC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A0EAC"/>
    <w:multiLevelType w:val="hybridMultilevel"/>
    <w:tmpl w:val="3EBAB2F6"/>
    <w:lvl w:ilvl="0" w:tplc="529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1376"/>
    <w:multiLevelType w:val="hybridMultilevel"/>
    <w:tmpl w:val="908CDF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452C"/>
    <w:multiLevelType w:val="hybridMultilevel"/>
    <w:tmpl w:val="D09EECF4"/>
    <w:lvl w:ilvl="0" w:tplc="543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1"/>
    <w:rsid w:val="00014F83"/>
    <w:rsid w:val="0006050F"/>
    <w:rsid w:val="000C62D4"/>
    <w:rsid w:val="000F4392"/>
    <w:rsid w:val="001B7199"/>
    <w:rsid w:val="002864C8"/>
    <w:rsid w:val="002A2DA0"/>
    <w:rsid w:val="002A7ACC"/>
    <w:rsid w:val="003B398E"/>
    <w:rsid w:val="004303F9"/>
    <w:rsid w:val="004904B0"/>
    <w:rsid w:val="004A23FB"/>
    <w:rsid w:val="004D192E"/>
    <w:rsid w:val="004D2733"/>
    <w:rsid w:val="004D76FC"/>
    <w:rsid w:val="004F6E11"/>
    <w:rsid w:val="005E6B0C"/>
    <w:rsid w:val="00647FCE"/>
    <w:rsid w:val="00682523"/>
    <w:rsid w:val="006C2B9B"/>
    <w:rsid w:val="0071264C"/>
    <w:rsid w:val="007339B5"/>
    <w:rsid w:val="00793419"/>
    <w:rsid w:val="007B79A7"/>
    <w:rsid w:val="008132EF"/>
    <w:rsid w:val="00836920"/>
    <w:rsid w:val="008C52B3"/>
    <w:rsid w:val="00991265"/>
    <w:rsid w:val="009A3658"/>
    <w:rsid w:val="00A85549"/>
    <w:rsid w:val="00AA06ED"/>
    <w:rsid w:val="00AC241A"/>
    <w:rsid w:val="00AC5F9C"/>
    <w:rsid w:val="00B25251"/>
    <w:rsid w:val="00BC61CA"/>
    <w:rsid w:val="00C13640"/>
    <w:rsid w:val="00C57BCF"/>
    <w:rsid w:val="00CC126F"/>
    <w:rsid w:val="00CE504D"/>
    <w:rsid w:val="00CF2FA4"/>
    <w:rsid w:val="00D2353E"/>
    <w:rsid w:val="00D35242"/>
    <w:rsid w:val="00D35BDA"/>
    <w:rsid w:val="00D70A41"/>
    <w:rsid w:val="00DA7AF8"/>
    <w:rsid w:val="00E133FB"/>
    <w:rsid w:val="00E76245"/>
    <w:rsid w:val="00F02BB2"/>
    <w:rsid w:val="00F02F0C"/>
    <w:rsid w:val="00F20AC8"/>
    <w:rsid w:val="00F80E19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A39E"/>
  <w15:chartTrackingRefBased/>
  <w15:docId w15:val="{2582ECE2-F24E-46F1-90B6-72C910D9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D70A41"/>
    <w:pPr>
      <w:keepNext/>
      <w:jc w:val="center"/>
      <w:outlineLvl w:val="4"/>
    </w:pPr>
    <w:rPr>
      <w:rFonts w:ascii="Arial" w:hAnsi="Arial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0A4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D70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rsid w:val="00D70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A41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styleId="EndnoteText">
    <w:name w:val="endnote text"/>
    <w:basedOn w:val="Normal"/>
    <w:link w:val="EndnoteTextChar"/>
    <w:rsid w:val="00D70A41"/>
    <w:rPr>
      <w:rFonts w:ascii="Tms Rmn" w:hAnsi="Tms Rmn"/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D70A41"/>
    <w:rPr>
      <w:rFonts w:ascii="Tms Rmn" w:eastAsia="Times New Roman" w:hAnsi="Tms Rmn" w:cs="Times New Roman"/>
      <w:sz w:val="20"/>
      <w:szCs w:val="20"/>
      <w:lang w:val="en-GB"/>
    </w:rPr>
  </w:style>
  <w:style w:type="table" w:styleId="TableGrid">
    <w:name w:val="Table Grid"/>
    <w:basedOn w:val="TableNormal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QHSETABLE1">
    <w:name w:val="QHSE TABLE 1"/>
    <w:basedOn w:val="TableNormal"/>
    <w:uiPriority w:val="99"/>
    <w:rsid w:val="00D70A41"/>
    <w:pPr>
      <w:spacing w:after="0" w:line="240" w:lineRule="auto"/>
      <w:textboxTightWrap w:val="allLines"/>
      <w:outlineLvl w:val="0"/>
    </w:pPr>
    <w:rPr>
      <w:rFonts w:ascii="Roboto" w:hAnsi="Roboto"/>
      <w:sz w:val="20"/>
      <w:szCs w:val="24"/>
      <w:lang w:val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oboto" w:hAnsi="Roboto"/>
        <w:b/>
        <w:color w:val="FFFFFF"/>
        <w:sz w:val="24"/>
      </w:rPr>
      <w:tblPr/>
      <w:tcPr>
        <w:tcBorders>
          <w:top w:val="single" w:sz="4" w:space="0" w:color="001B49"/>
          <w:left w:val="single" w:sz="4" w:space="0" w:color="001B49"/>
          <w:bottom w:val="single" w:sz="18" w:space="0" w:color="074E9F"/>
          <w:right w:val="single" w:sz="4" w:space="0" w:color="001B49"/>
          <w:insideH w:val="nil"/>
          <w:insideV w:val="nil"/>
          <w:tl2br w:val="nil"/>
          <w:tr2bl w:val="nil"/>
        </w:tcBorders>
        <w:shd w:val="clear" w:color="auto" w:fill="001B49"/>
      </w:tcPr>
    </w:tblStylePr>
    <w:tblStylePr w:type="lastRow">
      <w:pPr>
        <w:pageBreakBefore w:val="0"/>
        <w:widowControl/>
        <w:wordWrap/>
        <w:spacing w:beforeLines="0" w:before="100" w:beforeAutospacing="1" w:afterLines="0" w:after="100" w:afterAutospacing="1" w:line="240" w:lineRule="auto"/>
        <w:ind w:leftChars="0" w:left="0" w:rightChars="0" w:right="0"/>
        <w:contextualSpacing w:val="0"/>
        <w:mirrorIndents w:val="0"/>
        <w:jc w:val="left"/>
        <w:textboxTightWrap w:val="none"/>
        <w:outlineLvl w:val="9"/>
      </w:pPr>
      <w:rPr>
        <w:rFonts w:ascii="Roboto" w:hAnsi="Roboto"/>
        <w:b/>
        <w:sz w:val="18"/>
      </w:rPr>
      <w:tblPr/>
      <w:tcPr>
        <w:tcBorders>
          <w:top w:val="thinThickSmallGap" w:sz="24" w:space="0" w:color="074E9F"/>
        </w:tcBorders>
        <w:shd w:val="clear" w:color="auto" w:fill="D7D7D7"/>
        <w:vAlign w:val="center"/>
      </w:tcPr>
    </w:tblStylePr>
    <w:tblStylePr w:type="firstCol">
      <w:pPr>
        <w:jc w:val="left"/>
      </w:pPr>
      <w:rPr>
        <w:rFonts w:ascii="Roboto" w:hAnsi="Roboto"/>
        <w:b/>
        <w:color w:val="auto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lastCol"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7D7D7"/>
      </w:tcPr>
    </w:tblStylePr>
    <w:tblStylePr w:type="band1Vert">
      <w:rPr>
        <w:rFonts w:ascii="Roboto" w:hAnsi="Roboto"/>
      </w:rPr>
      <w:tblPr/>
      <w:tcPr>
        <w:shd w:val="clear" w:color="auto" w:fill="EDEDE9"/>
      </w:tcPr>
    </w:tblStylePr>
    <w:tblStylePr w:type="band2Vert">
      <w:rPr>
        <w:rFonts w:ascii="Roboto" w:hAnsi="Roboto"/>
      </w:rPr>
    </w:tblStylePr>
    <w:tblStylePr w:type="band1Horz">
      <w:pPr>
        <w:jc w:val="left"/>
      </w:pPr>
    </w:tblStylePr>
    <w:tblStylePr w:type="band2Horz">
      <w:pPr>
        <w:jc w:val="left"/>
      </w:pPr>
      <w:rPr>
        <w:rFonts w:ascii="Roboto" w:hAnsi="Roboto"/>
      </w:rPr>
      <w:tblPr/>
      <w:tcPr>
        <w:shd w:val="clear" w:color="auto" w:fill="EDEDE9"/>
      </w:tcPr>
    </w:tblStylePr>
  </w:style>
  <w:style w:type="table" w:customStyle="1" w:styleId="TableGrid1">
    <w:name w:val="Table Grid1"/>
    <w:basedOn w:val="TableNormal"/>
    <w:next w:val="TableGrid"/>
    <w:uiPriority w:val="59"/>
    <w:rsid w:val="00D7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A2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Business" ma:contentTypeID="0x010100EF4F210A1655654DB2FBFC0DF9C2898E00692018FBFDC31F4AA496FE7759D4C2D0" ma:contentTypeVersion="16" ma:contentTypeDescription="" ma:contentTypeScope="" ma:versionID="111a9657544fb107c350632f9c90ae53">
  <xsd:schema xmlns:xsd="http://www.w3.org/2001/XMLSchema" xmlns:xs="http://www.w3.org/2001/XMLSchema" xmlns:p="http://schemas.microsoft.com/office/2006/metadata/properties" xmlns:ns2="17223703-a811-4923-9839-843be2f60bb3" xmlns:ns3="122ef85a-941c-4be8-a4e1-0885e884eb2c" targetNamespace="http://schemas.microsoft.com/office/2006/metadata/properties" ma:root="true" ma:fieldsID="889be40243bda2b0ddf3173125f32128" ns2:_="" ns3:_="">
    <xsd:import namespace="17223703-a811-4923-9839-843be2f60bb3"/>
    <xsd:import namespace="122ef85a-941c-4be8-a4e1-0885e884e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3703-a811-4923-9839-843be2f60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d18cca-ef3a-410f-89b6-8831f19b2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f85a-941c-4be8-a4e1-0885e884e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23703-a811-4923-9839-843be2f60b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16044-BF6B-4E8F-880F-D7F2AC41A61B}"/>
</file>

<file path=customXml/itemProps2.xml><?xml version="1.0" encoding="utf-8"?>
<ds:datastoreItem xmlns:ds="http://schemas.openxmlformats.org/officeDocument/2006/customXml" ds:itemID="{FCFFFAAD-AFB2-49F8-8FCD-FB2943693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6934B-2F17-44B6-98E1-7E9B01754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English</dc:creator>
  <cp:keywords/>
  <dc:description/>
  <cp:lastModifiedBy>Nathan Bowden</cp:lastModifiedBy>
  <cp:revision>19</cp:revision>
  <cp:lastPrinted>2021-02-02T01:52:00Z</cp:lastPrinted>
  <dcterms:created xsi:type="dcterms:W3CDTF">2021-01-20T22:07:00Z</dcterms:created>
  <dcterms:modified xsi:type="dcterms:W3CDTF">2021-04-17T03:31:00Z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0x010100C5AD8FC52855DA499E6D3C56E3D8911C00D0C34C96CF745145A9D18C99F4836DB4</vt:lpwstr>
  </property>
</Properties>
</file>